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D0" w:rsidRDefault="003212D2">
      <w:r>
        <w:t>Tematyka : Przybory szkolne</w:t>
      </w:r>
    </w:p>
    <w:p w:rsidR="003212D2" w:rsidRDefault="003212D2" w:rsidP="003212D2">
      <w:pPr>
        <w:pStyle w:val="Akapitzlist"/>
        <w:numPr>
          <w:ilvl w:val="0"/>
          <w:numId w:val="1"/>
        </w:numPr>
      </w:pPr>
      <w:r>
        <w:t xml:space="preserve">Posłuchaj piosenki i zaśpiewaj razem z dziećmi. Następnie odpowiedz czego potrzebujesz do szkoły. Jak nazywają się te przedmioty? </w:t>
      </w:r>
      <w:hyperlink r:id="rId5" w:history="1">
        <w:r>
          <w:rPr>
            <w:rStyle w:val="Hipercze"/>
          </w:rPr>
          <w:t>https://www.youtube.com/watch?v=eVcLfRTu-10</w:t>
        </w:r>
      </w:hyperlink>
    </w:p>
    <w:p w:rsidR="003212D2" w:rsidRDefault="003212D2" w:rsidP="003212D2">
      <w:pPr>
        <w:pStyle w:val="Akapitzlist"/>
        <w:numPr>
          <w:ilvl w:val="0"/>
          <w:numId w:val="1"/>
        </w:numPr>
      </w:pPr>
      <w:r>
        <w:t>Spróbuj rozwiązać krzyżówkę. Potrzebne wyrazy pojawiły się w filmie i piosence.</w:t>
      </w:r>
    </w:p>
    <w:p w:rsidR="003212D2" w:rsidRDefault="003212D2" w:rsidP="003212D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032567" cy="4176000"/>
            <wp:effectExtent l="19050" t="0" r="0" b="0"/>
            <wp:docPr id="3" name="Obraz 3" descr="C:\Users\Ania\Desktop\vocabulary-printables-school-cro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vocabulary-printables-school-crosswor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67" cy="41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2D2" w:rsidSect="00A8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34F2"/>
    <w:multiLevelType w:val="hybridMultilevel"/>
    <w:tmpl w:val="E05A8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212D2"/>
    <w:rsid w:val="003212D2"/>
    <w:rsid w:val="00530BCF"/>
    <w:rsid w:val="00A8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12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1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VcLfRTu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2020-05-18T13:38:00Z</dcterms:created>
  <dcterms:modified xsi:type="dcterms:W3CDTF">2020-05-18T13:43:00Z</dcterms:modified>
</cp:coreProperties>
</file>